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E0" w:rsidRDefault="004444E0" w:rsidP="004444E0">
      <w:pPr>
        <w:jc w:val="center"/>
      </w:pPr>
    </w:p>
    <w:p w:rsidR="004444E0" w:rsidRDefault="004444E0" w:rsidP="004444E0">
      <w:pPr>
        <w:jc w:val="center"/>
      </w:pPr>
    </w:p>
    <w:p w:rsidR="004444E0" w:rsidRDefault="004444E0" w:rsidP="004444E0">
      <w:pPr>
        <w:jc w:val="center"/>
      </w:pPr>
    </w:p>
    <w:p w:rsidR="004444E0" w:rsidRDefault="004444E0" w:rsidP="004444E0">
      <w:pPr>
        <w:jc w:val="center"/>
      </w:pPr>
    </w:p>
    <w:p w:rsidR="004444E0" w:rsidRDefault="004444E0" w:rsidP="004444E0">
      <w:pPr>
        <w:jc w:val="center"/>
      </w:pPr>
    </w:p>
    <w:p w:rsidR="004444E0" w:rsidRDefault="004444E0" w:rsidP="004444E0">
      <w:pPr>
        <w:jc w:val="center"/>
      </w:pPr>
    </w:p>
    <w:p w:rsidR="004444E0" w:rsidRDefault="004444E0" w:rsidP="004444E0">
      <w:pPr>
        <w:jc w:val="center"/>
      </w:pPr>
    </w:p>
    <w:p w:rsidR="006E4134" w:rsidRPr="004444E0" w:rsidRDefault="00B72394" w:rsidP="004444E0">
      <w:pPr>
        <w:jc w:val="center"/>
        <w:rPr>
          <w:sz w:val="28"/>
          <w:szCs w:val="28"/>
        </w:rPr>
      </w:pPr>
      <w:r w:rsidRPr="004444E0">
        <w:rPr>
          <w:sz w:val="28"/>
          <w:szCs w:val="28"/>
        </w:rPr>
        <w:t>This document has been removed for review.</w:t>
      </w:r>
      <w:bookmarkStart w:id="0" w:name="_GoBack"/>
      <w:bookmarkEnd w:id="0"/>
    </w:p>
    <w:sectPr w:rsidR="006E4134" w:rsidRPr="00444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94"/>
    <w:rsid w:val="004444E0"/>
    <w:rsid w:val="006344DB"/>
    <w:rsid w:val="006E4134"/>
    <w:rsid w:val="007F1AA4"/>
    <w:rsid w:val="00842402"/>
    <w:rsid w:val="00A75525"/>
    <w:rsid w:val="00B72394"/>
    <w:rsid w:val="00EA4852"/>
    <w:rsid w:val="00F9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17D3"/>
  <w15:chartTrackingRefBased/>
  <w15:docId w15:val="{5E1B72E4-BA8C-4BAC-B961-BFD603C5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402"/>
    <w:pPr>
      <w:keepNext/>
      <w:keepLines/>
      <w:spacing w:before="20" w:after="0"/>
      <w:outlineLvl w:val="1"/>
    </w:pPr>
    <w:rPr>
      <w:rFonts w:eastAsiaTheme="majorEastAsia" w:cstheme="majorBidi"/>
      <w:b/>
      <w:color w:val="404040" w:themeColor="text1" w:themeTint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2402"/>
    <w:rPr>
      <w:rFonts w:eastAsiaTheme="majorEastAsia" w:cstheme="majorBidi"/>
      <w:b/>
      <w:color w:val="404040" w:themeColor="text1" w:themeTint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Yeargin, David</dc:creator>
  <cp:keywords/>
  <dc:description/>
  <cp:lastModifiedBy>Yeargin, David</cp:lastModifiedBy>
  <cp:revision>2</cp:revision>
  <dcterms:created xsi:type="dcterms:W3CDTF">2025-01-22T21:03:00Z</dcterms:created>
  <dcterms:modified xsi:type="dcterms:W3CDTF">2025-01-22T21:09:00Z</dcterms:modified>
</cp:coreProperties>
</file>