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6E7" w:rsidRDefault="004206E7" w:rsidP="004206E7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RISK ASSESSMENT FOR WESTERN GULL EXPOSURE TO THE RODENTICIDES BRODIFACOUM OR DIPHACINONE ON THE SOUTH FARALLON ISLANDS</w:t>
      </w:r>
    </w:p>
    <w:p w:rsidR="004206E7" w:rsidRDefault="004206E7" w:rsidP="004206E7">
      <w:pPr>
        <w:pStyle w:val="CoverPageText-JWA"/>
        <w:spacing w:before="0" w:after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Prepared by:</w:t>
      </w:r>
    </w:p>
    <w:p w:rsidR="004206E7" w:rsidRDefault="004206E7" w:rsidP="004206E7">
      <w:pPr>
        <w:pStyle w:val="CoverPageText-JWA"/>
        <w:spacing w:before="0" w:after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Dr. Dwayne R.J. Moore, </w:t>
      </w:r>
      <w:proofErr w:type="spellStart"/>
      <w:r>
        <w:rPr>
          <w:rFonts w:ascii="Times New Roman" w:hAnsi="Times New Roman"/>
          <w:i/>
          <w:szCs w:val="24"/>
        </w:rPr>
        <w:t>Intrinsik</w:t>
      </w:r>
      <w:proofErr w:type="spellEnd"/>
      <w:r>
        <w:rPr>
          <w:rFonts w:ascii="Times New Roman" w:hAnsi="Times New Roman"/>
          <w:i/>
          <w:szCs w:val="24"/>
        </w:rPr>
        <w:t xml:space="preserve"> Environmental Sciences </w:t>
      </w:r>
    </w:p>
    <w:p w:rsidR="004206E7" w:rsidRDefault="00AC1B80" w:rsidP="004206E7">
      <w:pPr>
        <w:pStyle w:val="CoverPageText-JWA"/>
        <w:spacing w:before="0" w:after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 </w:t>
      </w:r>
      <w:proofErr w:type="gramStart"/>
      <w:r>
        <w:rPr>
          <w:rFonts w:ascii="Times New Roman" w:hAnsi="Times New Roman"/>
          <w:i/>
          <w:szCs w:val="24"/>
        </w:rPr>
        <w:t>and</w:t>
      </w:r>
      <w:proofErr w:type="gramEnd"/>
      <w:r>
        <w:rPr>
          <w:rFonts w:ascii="Times New Roman" w:hAnsi="Times New Roman"/>
          <w:i/>
          <w:szCs w:val="24"/>
        </w:rPr>
        <w:t xml:space="preserve"> </w:t>
      </w:r>
      <w:r w:rsidR="004206E7">
        <w:rPr>
          <w:rFonts w:ascii="Times New Roman" w:hAnsi="Times New Roman"/>
          <w:i/>
          <w:szCs w:val="24"/>
        </w:rPr>
        <w:t xml:space="preserve">Dr. Kerrie J. Beckett, </w:t>
      </w:r>
      <w:proofErr w:type="spellStart"/>
      <w:r w:rsidR="004206E7">
        <w:rPr>
          <w:rFonts w:ascii="Times New Roman" w:hAnsi="Times New Roman"/>
          <w:i/>
          <w:szCs w:val="24"/>
        </w:rPr>
        <w:t>Stantec</w:t>
      </w:r>
      <w:proofErr w:type="spellEnd"/>
      <w:r w:rsidR="004206E7">
        <w:rPr>
          <w:rFonts w:ascii="Times New Roman" w:hAnsi="Times New Roman"/>
          <w:i/>
          <w:szCs w:val="24"/>
        </w:rPr>
        <w:t xml:space="preserve"> Consulting Services</w:t>
      </w:r>
    </w:p>
    <w:p w:rsidR="00953D15" w:rsidRDefault="004C5E96"/>
    <w:p w:rsidR="00E82931" w:rsidRDefault="00BE3EB7" w:rsidP="004C5E96">
      <w:pPr>
        <w:pStyle w:val="ListParagraph"/>
        <w:numPr>
          <w:ilvl w:val="0"/>
          <w:numId w:val="2"/>
        </w:numPr>
        <w:spacing w:after="0"/>
      </w:pPr>
      <w:r>
        <w:t xml:space="preserve">Dr. Peter A. </w:t>
      </w:r>
      <w:proofErr w:type="spellStart"/>
      <w:r>
        <w:t>Dunlevy</w:t>
      </w:r>
      <w:proofErr w:type="spellEnd"/>
      <w:r>
        <w:t>, USDA APHIS Wildlife Services</w:t>
      </w:r>
      <w:r w:rsidR="00486D17">
        <w:t>, Honolulu, Hawaii</w:t>
      </w:r>
      <w:r w:rsidR="004C5E96">
        <w:t xml:space="preserve"> (</w:t>
      </w:r>
      <w:hyperlink r:id="rId6" w:history="1">
        <w:r w:rsidR="004C5E96" w:rsidRPr="00B509C7">
          <w:rPr>
            <w:rStyle w:val="Hyperlink"/>
          </w:rPr>
          <w:t>peter.dunlevy@aphis.usda.gov</w:t>
        </w:r>
      </w:hyperlink>
      <w:r w:rsidR="004C5E96">
        <w:t>;  (</w:t>
      </w:r>
      <w:r w:rsidR="004C5E96" w:rsidRPr="004C5E96">
        <w:t>808</w:t>
      </w:r>
      <w:r w:rsidR="004C5E96">
        <w:t xml:space="preserve">) </w:t>
      </w:r>
      <w:bookmarkStart w:id="0" w:name="_GoBack"/>
      <w:bookmarkEnd w:id="0"/>
      <w:r w:rsidR="004C5E96" w:rsidRPr="004C5E96">
        <w:t>973-2925</w:t>
      </w:r>
      <w:r w:rsidR="004C5E96">
        <w:t>)</w:t>
      </w:r>
    </w:p>
    <w:p w:rsidR="00B5503E" w:rsidRPr="00E82931" w:rsidRDefault="00E82931" w:rsidP="00B5503E">
      <w:pPr>
        <w:pStyle w:val="ListParagraph"/>
        <w:numPr>
          <w:ilvl w:val="0"/>
          <w:numId w:val="2"/>
        </w:numPr>
        <w:spacing w:after="0"/>
      </w:pPr>
      <w:r w:rsidRPr="00E82931">
        <w:t xml:space="preserve">Dr. John A. </w:t>
      </w:r>
      <w:proofErr w:type="spellStart"/>
      <w:r w:rsidRPr="00E82931">
        <w:t>Wiens</w:t>
      </w:r>
      <w:proofErr w:type="spellEnd"/>
      <w:r w:rsidRPr="00E82931">
        <w:t xml:space="preserve">, </w:t>
      </w:r>
      <w:r>
        <w:t xml:space="preserve"> </w:t>
      </w:r>
      <w:r w:rsidRPr="00E82931">
        <w:t>Zoology Department, Oregon State University</w:t>
      </w:r>
      <w:r w:rsidR="00B5503E">
        <w:t xml:space="preserve"> (</w:t>
      </w:r>
      <w:hyperlink r:id="rId7" w:history="1">
        <w:r w:rsidR="00B5503E" w:rsidRPr="00B509C7">
          <w:rPr>
            <w:rStyle w:val="Hyperlink"/>
          </w:rPr>
          <w:t>jwiens@prbo.org</w:t>
        </w:r>
      </w:hyperlink>
      <w:r w:rsidR="00B5503E">
        <w:t>; (707) 781-2555 ext. 319)</w:t>
      </w:r>
    </w:p>
    <w:p w:rsidR="00BE3EB7" w:rsidRDefault="008D454A" w:rsidP="00D81E59">
      <w:pPr>
        <w:pStyle w:val="ListParagraph"/>
        <w:numPr>
          <w:ilvl w:val="0"/>
          <w:numId w:val="2"/>
        </w:numPr>
      </w:pPr>
      <w:r>
        <w:rPr>
          <w:color w:val="000000"/>
        </w:rPr>
        <w:t>Dr. Peter Frederick, Department of Wildlife Ecology and Conservation, University of Florida</w:t>
      </w:r>
      <w:r w:rsidR="00D81E59">
        <w:rPr>
          <w:color w:val="000000"/>
        </w:rPr>
        <w:t xml:space="preserve"> (</w:t>
      </w:r>
      <w:hyperlink r:id="rId8" w:history="1">
        <w:r w:rsidR="00D81E59" w:rsidRPr="00B509C7">
          <w:rPr>
            <w:rStyle w:val="Hyperlink"/>
          </w:rPr>
          <w:t>pfred@ufl.edu</w:t>
        </w:r>
      </w:hyperlink>
      <w:r w:rsidR="00D81E59">
        <w:rPr>
          <w:color w:val="000000"/>
        </w:rPr>
        <w:t xml:space="preserve">; </w:t>
      </w:r>
      <w:r w:rsidR="00D81E59" w:rsidRPr="00D81E59">
        <w:rPr>
          <w:rFonts w:cs="Times New Roman"/>
          <w:color w:val="000000"/>
          <w:shd w:val="clear" w:color="auto" w:fill="FFFFFF"/>
        </w:rPr>
        <w:t>(352) 846-0565</w:t>
      </w:r>
      <w:r w:rsidR="00D81E59">
        <w:rPr>
          <w:rFonts w:cs="Times New Roman"/>
          <w:color w:val="000000"/>
          <w:shd w:val="clear" w:color="auto" w:fill="FFFFFF"/>
        </w:rPr>
        <w:t>)</w:t>
      </w:r>
    </w:p>
    <w:p w:rsidR="004206E7" w:rsidRDefault="004206E7"/>
    <w:p w:rsidR="004206E7" w:rsidRDefault="004206E7" w:rsidP="004206E7">
      <w:pPr>
        <w:pStyle w:val="Default"/>
      </w:pPr>
    </w:p>
    <w:p w:rsidR="004206E7" w:rsidRDefault="004206E7" w:rsidP="004206E7">
      <w:pPr>
        <w:jc w:val="center"/>
        <w:rPr>
          <w:rFonts w:cs="Times New Roman"/>
          <w:b/>
          <w:sz w:val="24"/>
          <w:szCs w:val="24"/>
        </w:rPr>
      </w:pPr>
      <w:r>
        <w:t xml:space="preserve"> </w:t>
      </w:r>
      <w:r w:rsidRPr="004206E7">
        <w:rPr>
          <w:rFonts w:cs="Times New Roman"/>
          <w:b/>
          <w:sz w:val="24"/>
          <w:szCs w:val="24"/>
        </w:rPr>
        <w:t>POPULATION VIABILITY ANALYSIS OF WESTERN GULLS ON THE FARALLON ISLANDS IN RELATION TO POTENTIAL MORTALITY DUE TO PROPOSED HOUSE MOUSE ERADICATION</w:t>
      </w:r>
    </w:p>
    <w:p w:rsidR="004206E7" w:rsidRDefault="004206E7" w:rsidP="004206E7">
      <w:pPr>
        <w:pStyle w:val="CoverPageText-JWA"/>
        <w:spacing w:before="0" w:after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Prepared by:</w:t>
      </w:r>
    </w:p>
    <w:p w:rsidR="004206E7" w:rsidRPr="004206E7" w:rsidRDefault="004206E7" w:rsidP="004206E7">
      <w:pPr>
        <w:pStyle w:val="CoverPageText-JWA"/>
        <w:spacing w:before="0" w:after="0"/>
        <w:rPr>
          <w:rFonts w:ascii="Times New Roman" w:hAnsi="Times New Roman"/>
          <w:i/>
          <w:szCs w:val="24"/>
        </w:rPr>
      </w:pPr>
      <w:r w:rsidRPr="004206E7">
        <w:rPr>
          <w:rFonts w:ascii="Times New Roman" w:hAnsi="Times New Roman"/>
          <w:i/>
          <w:szCs w:val="24"/>
        </w:rPr>
        <w:t xml:space="preserve"> </w:t>
      </w:r>
      <w:proofErr w:type="spellStart"/>
      <w:r w:rsidRPr="004206E7">
        <w:rPr>
          <w:rFonts w:ascii="Times New Roman" w:hAnsi="Times New Roman"/>
          <w:i/>
          <w:szCs w:val="24"/>
        </w:rPr>
        <w:t>Nadav</w:t>
      </w:r>
      <w:proofErr w:type="spellEnd"/>
      <w:r w:rsidRPr="004206E7">
        <w:rPr>
          <w:rFonts w:ascii="Times New Roman" w:hAnsi="Times New Roman"/>
          <w:i/>
          <w:szCs w:val="24"/>
        </w:rPr>
        <w:t xml:space="preserve"> </w:t>
      </w:r>
      <w:proofErr w:type="spellStart"/>
      <w:r w:rsidRPr="004206E7">
        <w:rPr>
          <w:rFonts w:ascii="Times New Roman" w:hAnsi="Times New Roman"/>
          <w:i/>
          <w:szCs w:val="24"/>
        </w:rPr>
        <w:t>Nur</w:t>
      </w:r>
      <w:proofErr w:type="spellEnd"/>
      <w:r w:rsidRPr="004206E7">
        <w:rPr>
          <w:rFonts w:ascii="Times New Roman" w:hAnsi="Times New Roman"/>
          <w:i/>
          <w:szCs w:val="24"/>
        </w:rPr>
        <w:t xml:space="preserve">, Russell W. Bradley, Derek E. Lee, Pete M. </w:t>
      </w:r>
      <w:proofErr w:type="spellStart"/>
      <w:r w:rsidRPr="004206E7">
        <w:rPr>
          <w:rFonts w:ascii="Times New Roman" w:hAnsi="Times New Roman"/>
          <w:i/>
          <w:szCs w:val="24"/>
        </w:rPr>
        <w:t>Warzybok</w:t>
      </w:r>
      <w:proofErr w:type="spellEnd"/>
      <w:r w:rsidRPr="004206E7">
        <w:rPr>
          <w:rFonts w:ascii="Times New Roman" w:hAnsi="Times New Roman"/>
          <w:i/>
          <w:szCs w:val="24"/>
        </w:rPr>
        <w:t xml:space="preserve">, and Jaime </w:t>
      </w:r>
      <w:proofErr w:type="spellStart"/>
      <w:r w:rsidRPr="004206E7">
        <w:rPr>
          <w:rFonts w:ascii="Times New Roman" w:hAnsi="Times New Roman"/>
          <w:i/>
          <w:szCs w:val="24"/>
        </w:rPr>
        <w:t>Jahncke</w:t>
      </w:r>
      <w:proofErr w:type="spellEnd"/>
      <w:r w:rsidRPr="004206E7">
        <w:rPr>
          <w:rFonts w:ascii="Times New Roman" w:hAnsi="Times New Roman"/>
          <w:i/>
          <w:szCs w:val="24"/>
        </w:rPr>
        <w:t xml:space="preserve"> </w:t>
      </w:r>
    </w:p>
    <w:p w:rsidR="004206E7" w:rsidRDefault="004206E7" w:rsidP="004206E7">
      <w:pPr>
        <w:pStyle w:val="CoverPageText-JWA"/>
        <w:spacing w:before="0" w:after="0"/>
        <w:rPr>
          <w:rFonts w:ascii="Times New Roman" w:hAnsi="Times New Roman"/>
          <w:i/>
          <w:szCs w:val="24"/>
        </w:rPr>
      </w:pPr>
      <w:r w:rsidRPr="004206E7">
        <w:rPr>
          <w:rFonts w:ascii="Times New Roman" w:hAnsi="Times New Roman"/>
          <w:i/>
          <w:szCs w:val="24"/>
        </w:rPr>
        <w:t>California Current Division PRBO Conservation Science</w:t>
      </w:r>
    </w:p>
    <w:p w:rsidR="00371C15" w:rsidRDefault="00371C15" w:rsidP="004206E7">
      <w:pPr>
        <w:pStyle w:val="CoverPageText-JWA"/>
        <w:spacing w:before="0" w:after="0"/>
        <w:rPr>
          <w:rFonts w:ascii="Times New Roman" w:hAnsi="Times New Roman"/>
          <w:i/>
          <w:szCs w:val="24"/>
        </w:rPr>
      </w:pPr>
    </w:p>
    <w:p w:rsidR="008D454A" w:rsidRDefault="00371C15" w:rsidP="00D81E59">
      <w:pPr>
        <w:pStyle w:val="CoverPageText-JWA"/>
        <w:numPr>
          <w:ilvl w:val="0"/>
          <w:numId w:val="2"/>
        </w:numPr>
        <w:spacing w:before="0" w:after="0"/>
        <w:jc w:val="left"/>
        <w:rPr>
          <w:rFonts w:ascii="Times New Roman" w:eastAsiaTheme="minorHAnsi" w:hAnsi="Times New Roman" w:cstheme="minorBidi"/>
          <w:b w:val="0"/>
          <w:sz w:val="22"/>
          <w:szCs w:val="22"/>
        </w:rPr>
      </w:pPr>
      <w:r w:rsidRPr="00011837">
        <w:rPr>
          <w:rFonts w:ascii="Times New Roman" w:eastAsiaTheme="minorHAnsi" w:hAnsi="Times New Roman" w:cstheme="minorBidi"/>
          <w:b w:val="0"/>
          <w:sz w:val="22"/>
          <w:szCs w:val="22"/>
        </w:rPr>
        <w:t xml:space="preserve">Dr. </w:t>
      </w:r>
      <w:r w:rsidR="00E82931">
        <w:rPr>
          <w:rFonts w:ascii="Times New Roman" w:eastAsiaTheme="minorHAnsi" w:hAnsi="Times New Roman" w:cstheme="minorBidi"/>
          <w:b w:val="0"/>
          <w:sz w:val="22"/>
          <w:szCs w:val="22"/>
        </w:rPr>
        <w:t xml:space="preserve">Steven </w:t>
      </w:r>
      <w:proofErr w:type="spellStart"/>
      <w:r w:rsidR="00E82931">
        <w:rPr>
          <w:rFonts w:ascii="Times New Roman" w:eastAsiaTheme="minorHAnsi" w:hAnsi="Times New Roman" w:cstheme="minorBidi"/>
          <w:b w:val="0"/>
          <w:sz w:val="22"/>
          <w:szCs w:val="22"/>
        </w:rPr>
        <w:t>Beissinger</w:t>
      </w:r>
      <w:proofErr w:type="spellEnd"/>
      <w:r w:rsidR="00E82931">
        <w:rPr>
          <w:rFonts w:ascii="Times New Roman" w:eastAsiaTheme="minorHAnsi" w:hAnsi="Times New Roman" w:cstheme="minorBidi"/>
          <w:b w:val="0"/>
          <w:sz w:val="22"/>
          <w:szCs w:val="22"/>
        </w:rPr>
        <w:t xml:space="preserve">, </w:t>
      </w:r>
      <w:r w:rsidR="000673CD" w:rsidRPr="00486D17">
        <w:rPr>
          <w:rFonts w:ascii="Times New Roman" w:eastAsiaTheme="minorHAnsi" w:hAnsi="Times New Roman" w:cstheme="minorBidi"/>
          <w:b w:val="0"/>
          <w:sz w:val="22"/>
          <w:szCs w:val="22"/>
        </w:rPr>
        <w:t>Dep</w:t>
      </w:r>
      <w:r w:rsidR="00486D17" w:rsidRPr="00486D17">
        <w:rPr>
          <w:rFonts w:ascii="Times New Roman" w:eastAsiaTheme="minorHAnsi" w:hAnsi="Times New Roman" w:cstheme="minorBidi"/>
          <w:b w:val="0"/>
          <w:sz w:val="22"/>
          <w:szCs w:val="22"/>
        </w:rPr>
        <w:t>artment</w:t>
      </w:r>
      <w:r w:rsidR="000673CD" w:rsidRPr="00486D17">
        <w:rPr>
          <w:rFonts w:ascii="Times New Roman" w:eastAsiaTheme="minorHAnsi" w:hAnsi="Times New Roman" w:cstheme="minorBidi"/>
          <w:b w:val="0"/>
          <w:sz w:val="22"/>
          <w:szCs w:val="22"/>
        </w:rPr>
        <w:t xml:space="preserve"> of Environmental Science, Policy, &amp; Management</w:t>
      </w:r>
      <w:r w:rsidR="00E82931">
        <w:rPr>
          <w:rFonts w:ascii="Times New Roman" w:eastAsiaTheme="minorHAnsi" w:hAnsi="Times New Roman" w:cstheme="minorBidi"/>
          <w:b w:val="0"/>
          <w:sz w:val="22"/>
          <w:szCs w:val="22"/>
        </w:rPr>
        <w:t xml:space="preserve">, </w:t>
      </w:r>
      <w:r w:rsidR="00486D17">
        <w:rPr>
          <w:rFonts w:ascii="Times New Roman" w:eastAsiaTheme="minorHAnsi" w:hAnsi="Times New Roman" w:cstheme="minorBidi"/>
          <w:b w:val="0"/>
          <w:sz w:val="22"/>
          <w:szCs w:val="22"/>
        </w:rPr>
        <w:t xml:space="preserve">  </w:t>
      </w:r>
      <w:r w:rsidR="00E82931">
        <w:rPr>
          <w:rFonts w:ascii="Times New Roman" w:eastAsiaTheme="minorHAnsi" w:hAnsi="Times New Roman" w:cstheme="minorBidi"/>
          <w:b w:val="0"/>
          <w:sz w:val="22"/>
          <w:szCs w:val="22"/>
        </w:rPr>
        <w:t>University of California</w:t>
      </w:r>
      <w:r w:rsidR="00486D17">
        <w:rPr>
          <w:rFonts w:ascii="Times New Roman" w:eastAsiaTheme="minorHAnsi" w:hAnsi="Times New Roman" w:cstheme="minorBidi"/>
          <w:b w:val="0"/>
          <w:sz w:val="22"/>
          <w:szCs w:val="22"/>
        </w:rPr>
        <w:t>-</w:t>
      </w:r>
      <w:r w:rsidR="00E82931">
        <w:rPr>
          <w:rFonts w:ascii="Times New Roman" w:eastAsiaTheme="minorHAnsi" w:hAnsi="Times New Roman" w:cstheme="minorBidi"/>
          <w:b w:val="0"/>
          <w:sz w:val="22"/>
          <w:szCs w:val="22"/>
        </w:rPr>
        <w:t>Berkeley</w:t>
      </w:r>
      <w:r w:rsidR="00D81E59">
        <w:rPr>
          <w:rFonts w:ascii="Times New Roman" w:eastAsiaTheme="minorHAnsi" w:hAnsi="Times New Roman" w:cstheme="minorBidi"/>
          <w:b w:val="0"/>
          <w:sz w:val="22"/>
          <w:szCs w:val="22"/>
        </w:rPr>
        <w:t xml:space="preserve"> (</w:t>
      </w:r>
      <w:hyperlink r:id="rId9" w:history="1">
        <w:r w:rsidR="00D81E59" w:rsidRPr="00B509C7">
          <w:rPr>
            <w:rStyle w:val="Hyperlink"/>
            <w:rFonts w:ascii="Times New Roman" w:eastAsiaTheme="minorHAnsi" w:hAnsi="Times New Roman" w:cstheme="minorBidi"/>
            <w:b w:val="0"/>
            <w:sz w:val="22"/>
            <w:szCs w:val="22"/>
          </w:rPr>
          <w:t>beis@berkeley.edu</w:t>
        </w:r>
      </w:hyperlink>
      <w:r w:rsidR="00D81E59">
        <w:rPr>
          <w:rFonts w:ascii="Times New Roman" w:eastAsiaTheme="minorHAnsi" w:hAnsi="Times New Roman" w:cstheme="minorBidi"/>
          <w:b w:val="0"/>
          <w:sz w:val="22"/>
          <w:szCs w:val="22"/>
        </w:rPr>
        <w:t xml:space="preserve">; (510) </w:t>
      </w:r>
      <w:r w:rsidR="00D81E59" w:rsidRPr="00D81E59">
        <w:rPr>
          <w:rFonts w:ascii="Times New Roman" w:eastAsiaTheme="minorHAnsi" w:hAnsi="Times New Roman" w:cstheme="minorBidi"/>
          <w:b w:val="0"/>
          <w:sz w:val="22"/>
          <w:szCs w:val="22"/>
        </w:rPr>
        <w:t>643-3038</w:t>
      </w:r>
      <w:r w:rsidR="00D81E59">
        <w:rPr>
          <w:rFonts w:ascii="Times New Roman" w:eastAsiaTheme="minorHAnsi" w:hAnsi="Times New Roman" w:cstheme="minorBidi"/>
          <w:b w:val="0"/>
          <w:sz w:val="22"/>
          <w:szCs w:val="22"/>
        </w:rPr>
        <w:t>)</w:t>
      </w:r>
    </w:p>
    <w:p w:rsidR="008D454A" w:rsidRDefault="008D454A" w:rsidP="003E6B4E">
      <w:pPr>
        <w:pStyle w:val="ListParagraph"/>
        <w:numPr>
          <w:ilvl w:val="0"/>
          <w:numId w:val="2"/>
        </w:numPr>
        <w:spacing w:after="0"/>
      </w:pPr>
      <w:r>
        <w:t xml:space="preserve">Dr. </w:t>
      </w:r>
      <w:r w:rsidR="009178E6">
        <w:t xml:space="preserve">Stan Temple, </w:t>
      </w:r>
      <w:r w:rsidR="000673CD">
        <w:t xml:space="preserve">Department of Forestry and Wildlife Ecology, </w:t>
      </w:r>
      <w:r>
        <w:t xml:space="preserve">University </w:t>
      </w:r>
      <w:r w:rsidR="009178E6">
        <w:t>of Wisconsin</w:t>
      </w:r>
      <w:r w:rsidR="000673CD">
        <w:t>-Madison</w:t>
      </w:r>
      <w:r w:rsidR="009178E6">
        <w:t xml:space="preserve"> </w:t>
      </w:r>
      <w:r>
        <w:t>(emeritus)</w:t>
      </w:r>
      <w:r w:rsidR="00D81E59">
        <w:t xml:space="preserve"> (</w:t>
      </w:r>
      <w:hyperlink r:id="rId10" w:history="1">
        <w:r w:rsidR="00D81E59" w:rsidRPr="00B509C7">
          <w:rPr>
            <w:rStyle w:val="Hyperlink"/>
          </w:rPr>
          <w:t>satemple@wisc.edu</w:t>
        </w:r>
      </w:hyperlink>
      <w:r w:rsidR="00D81E59">
        <w:t xml:space="preserve">; </w:t>
      </w:r>
      <w:r w:rsidR="003E6B4E">
        <w:t>(</w:t>
      </w:r>
      <w:r w:rsidR="003E6B4E" w:rsidRPr="003E6B4E">
        <w:t>608</w:t>
      </w:r>
      <w:r w:rsidR="003E6B4E">
        <w:t xml:space="preserve">) </w:t>
      </w:r>
      <w:r w:rsidR="003E6B4E" w:rsidRPr="003E6B4E">
        <w:t>262-9975</w:t>
      </w:r>
      <w:r w:rsidR="003E6B4E">
        <w:t>)</w:t>
      </w:r>
    </w:p>
    <w:p w:rsidR="00E82931" w:rsidRDefault="008D454A" w:rsidP="003E6B4E">
      <w:pPr>
        <w:pStyle w:val="ListParagraph"/>
        <w:numPr>
          <w:ilvl w:val="0"/>
          <w:numId w:val="2"/>
        </w:numPr>
        <w:spacing w:after="0"/>
      </w:pPr>
      <w:r>
        <w:rPr>
          <w:color w:val="000000"/>
          <w:shd w:val="clear" w:color="auto" w:fill="FFFFFF"/>
        </w:rPr>
        <w:t xml:space="preserve">Dr. </w:t>
      </w:r>
      <w:proofErr w:type="spellStart"/>
      <w:r>
        <w:rPr>
          <w:color w:val="000000"/>
          <w:shd w:val="clear" w:color="auto" w:fill="FFFFFF"/>
        </w:rPr>
        <w:t>Resit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Akçakaya</w:t>
      </w:r>
      <w:proofErr w:type="spellEnd"/>
      <w:r>
        <w:rPr>
          <w:color w:val="000000"/>
          <w:shd w:val="clear" w:color="auto" w:fill="FFFFFF"/>
        </w:rPr>
        <w:t>, Department of Ecology and Evolution</w:t>
      </w:r>
      <w:r w:rsidR="00486D17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Stony Brook University</w:t>
      </w:r>
      <w:r w:rsidR="00E82931" w:rsidRPr="008D454A">
        <w:t xml:space="preserve"> </w:t>
      </w:r>
      <w:r w:rsidR="003E6B4E">
        <w:t>(</w:t>
      </w:r>
      <w:hyperlink r:id="rId11" w:history="1">
        <w:r w:rsidR="003E6B4E" w:rsidRPr="00B509C7">
          <w:rPr>
            <w:rStyle w:val="Hyperlink"/>
          </w:rPr>
          <w:t>Resit.Akcakaya@stonybrook.edu</w:t>
        </w:r>
      </w:hyperlink>
      <w:r w:rsidR="003E6B4E">
        <w:t>; (</w:t>
      </w:r>
      <w:r w:rsidR="003E6B4E" w:rsidRPr="003E6B4E">
        <w:t>631</w:t>
      </w:r>
      <w:r w:rsidR="003E6B4E">
        <w:t xml:space="preserve">) </w:t>
      </w:r>
      <w:r w:rsidR="003E6B4E" w:rsidRPr="003E6B4E">
        <w:t>632-8605</w:t>
      </w:r>
      <w:r w:rsidR="003E6B4E">
        <w:t>)</w:t>
      </w:r>
    </w:p>
    <w:p w:rsidR="008D5925" w:rsidRPr="008D454A" w:rsidRDefault="008D5925" w:rsidP="003E6B4E">
      <w:pPr>
        <w:pStyle w:val="ListParagraph"/>
        <w:numPr>
          <w:ilvl w:val="0"/>
          <w:numId w:val="2"/>
        </w:numPr>
        <w:spacing w:after="0"/>
      </w:pPr>
      <w:r>
        <w:t xml:space="preserve">Dr. Mark Shaffer, </w:t>
      </w:r>
      <w:r w:rsidR="000673CD">
        <w:t xml:space="preserve">Office of the Science Advisor, </w:t>
      </w:r>
      <w:r>
        <w:t>USFWS</w:t>
      </w:r>
      <w:r w:rsidR="003E6B4E">
        <w:t xml:space="preserve"> (</w:t>
      </w:r>
      <w:hyperlink r:id="rId12" w:history="1">
        <w:r w:rsidR="003E6B4E" w:rsidRPr="00B509C7">
          <w:rPr>
            <w:rStyle w:val="Hyperlink"/>
          </w:rPr>
          <w:t>mark_shaffer@fws.gov</w:t>
        </w:r>
      </w:hyperlink>
      <w:r w:rsidR="003E6B4E">
        <w:t xml:space="preserve">; </w:t>
      </w:r>
      <w:r w:rsidR="003E6B4E" w:rsidRPr="003E6B4E">
        <w:t>(703) 358-2603</w:t>
      </w:r>
      <w:r w:rsidR="003E6B4E">
        <w:t>)</w:t>
      </w:r>
    </w:p>
    <w:p w:rsidR="00E82931" w:rsidRDefault="00E82931" w:rsidP="00E82931">
      <w:pPr>
        <w:pStyle w:val="CoverPageText-JWA"/>
        <w:spacing w:before="0" w:after="0"/>
        <w:ind w:left="720"/>
        <w:jc w:val="left"/>
        <w:rPr>
          <w:rFonts w:ascii="Times New Roman" w:eastAsiaTheme="minorHAnsi" w:hAnsi="Times New Roman" w:cstheme="minorBidi"/>
          <w:b w:val="0"/>
          <w:sz w:val="22"/>
          <w:szCs w:val="22"/>
        </w:rPr>
      </w:pPr>
    </w:p>
    <w:p w:rsidR="00AC1B80" w:rsidRDefault="00AC1B80" w:rsidP="004206E7">
      <w:pPr>
        <w:pStyle w:val="CoverPageText-JWA"/>
        <w:spacing w:before="0" w:after="0"/>
        <w:rPr>
          <w:rFonts w:ascii="Times New Roman" w:hAnsi="Times New Roman"/>
          <w:i/>
          <w:szCs w:val="24"/>
        </w:rPr>
      </w:pPr>
    </w:p>
    <w:p w:rsidR="004206E7" w:rsidRDefault="004206E7" w:rsidP="004206E7">
      <w:pPr>
        <w:pStyle w:val="Default"/>
      </w:pPr>
    </w:p>
    <w:p w:rsidR="00BB7D97" w:rsidRDefault="00BB7D97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</w:rPr>
        <w:br w:type="page"/>
      </w:r>
    </w:p>
    <w:p w:rsidR="00AC1B80" w:rsidRDefault="00AC1B80" w:rsidP="00AC1B80">
      <w:pPr>
        <w:pStyle w:val="Default"/>
        <w:jc w:val="center"/>
        <w:rPr>
          <w:rFonts w:ascii="Times New Roman" w:hAnsi="Times New Roman" w:cs="Times New Roman"/>
          <w:b/>
          <w:color w:val="auto"/>
          <w:lang w:val="en-CA"/>
        </w:rPr>
      </w:pPr>
      <w:r w:rsidRPr="004206E7">
        <w:rPr>
          <w:rFonts w:ascii="Times New Roman" w:hAnsi="Times New Roman" w:cs="Times New Roman"/>
          <w:b/>
          <w:color w:val="auto"/>
          <w:lang w:val="en-CA"/>
        </w:rPr>
        <w:lastRenderedPageBreak/>
        <w:t>MODELING THE IMPACTS OF HOUSE MOUSE ERADICATION</w:t>
      </w:r>
    </w:p>
    <w:p w:rsidR="004206E7" w:rsidRDefault="00AC1B80" w:rsidP="00AC1B80">
      <w:pPr>
        <w:pStyle w:val="Default"/>
        <w:jc w:val="center"/>
        <w:rPr>
          <w:rFonts w:ascii="Times New Roman" w:hAnsi="Times New Roman" w:cs="Times New Roman"/>
          <w:b/>
          <w:color w:val="auto"/>
          <w:lang w:val="en-CA"/>
        </w:rPr>
      </w:pPr>
      <w:r w:rsidRPr="004206E7">
        <w:rPr>
          <w:rFonts w:ascii="Times New Roman" w:hAnsi="Times New Roman" w:cs="Times New Roman"/>
          <w:b/>
          <w:color w:val="auto"/>
          <w:lang w:val="en-CA"/>
        </w:rPr>
        <w:t>ON ASHY STORM-PETRELS ON SOUTHEAST FARALLON ISLAND</w:t>
      </w:r>
    </w:p>
    <w:p w:rsidR="00AC1B80" w:rsidRDefault="00AC1B80" w:rsidP="00AC1B80">
      <w:pPr>
        <w:pStyle w:val="Default"/>
        <w:jc w:val="center"/>
        <w:rPr>
          <w:rFonts w:ascii="Times New Roman" w:hAnsi="Times New Roman" w:cs="Times New Roman"/>
          <w:b/>
          <w:color w:val="auto"/>
          <w:lang w:val="en-CA"/>
        </w:rPr>
      </w:pPr>
    </w:p>
    <w:p w:rsidR="00AC1B80" w:rsidRPr="00AC1B80" w:rsidRDefault="00AC1B80" w:rsidP="00AC1B80">
      <w:pPr>
        <w:pStyle w:val="CoverPageText-JWA"/>
        <w:spacing w:before="0" w:after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Prepared by:</w:t>
      </w:r>
    </w:p>
    <w:p w:rsidR="00AC1B80" w:rsidRPr="00AC1B80" w:rsidRDefault="00AC1B80" w:rsidP="00AC1B80">
      <w:pPr>
        <w:pStyle w:val="CoverPageText-JWA"/>
        <w:spacing w:before="0" w:after="0"/>
        <w:rPr>
          <w:rFonts w:ascii="Times New Roman" w:hAnsi="Times New Roman"/>
          <w:i/>
          <w:szCs w:val="24"/>
        </w:rPr>
      </w:pPr>
      <w:r w:rsidRPr="00AC1B80">
        <w:rPr>
          <w:rFonts w:ascii="Times New Roman" w:hAnsi="Times New Roman"/>
          <w:i/>
          <w:szCs w:val="24"/>
        </w:rPr>
        <w:t xml:space="preserve"> </w:t>
      </w:r>
      <w:proofErr w:type="spellStart"/>
      <w:r w:rsidRPr="00AC1B80">
        <w:rPr>
          <w:rFonts w:ascii="Times New Roman" w:hAnsi="Times New Roman"/>
          <w:i/>
          <w:szCs w:val="24"/>
        </w:rPr>
        <w:t>Nadav</w:t>
      </w:r>
      <w:proofErr w:type="spellEnd"/>
      <w:r w:rsidRPr="00AC1B80">
        <w:rPr>
          <w:rFonts w:ascii="Times New Roman" w:hAnsi="Times New Roman"/>
          <w:i/>
          <w:szCs w:val="24"/>
        </w:rPr>
        <w:t xml:space="preserve"> </w:t>
      </w:r>
      <w:proofErr w:type="spellStart"/>
      <w:r w:rsidRPr="00AC1B80">
        <w:rPr>
          <w:rFonts w:ascii="Times New Roman" w:hAnsi="Times New Roman"/>
          <w:i/>
          <w:szCs w:val="24"/>
        </w:rPr>
        <w:t>Nur</w:t>
      </w:r>
      <w:proofErr w:type="spellEnd"/>
      <w:r w:rsidRPr="00AC1B80">
        <w:rPr>
          <w:rFonts w:ascii="Times New Roman" w:hAnsi="Times New Roman"/>
          <w:i/>
          <w:szCs w:val="24"/>
        </w:rPr>
        <w:t xml:space="preserve">, Russell Bradley, Leo Salas, and Jaime </w:t>
      </w:r>
      <w:proofErr w:type="spellStart"/>
      <w:r w:rsidRPr="00AC1B80">
        <w:rPr>
          <w:rFonts w:ascii="Times New Roman" w:hAnsi="Times New Roman"/>
          <w:i/>
          <w:szCs w:val="24"/>
        </w:rPr>
        <w:t>Jahncke</w:t>
      </w:r>
      <w:proofErr w:type="spellEnd"/>
      <w:r w:rsidRPr="00AC1B80">
        <w:rPr>
          <w:rFonts w:ascii="Times New Roman" w:hAnsi="Times New Roman"/>
          <w:i/>
          <w:szCs w:val="24"/>
        </w:rPr>
        <w:t xml:space="preserve"> </w:t>
      </w:r>
    </w:p>
    <w:p w:rsidR="00AC1B80" w:rsidRDefault="00AC1B80" w:rsidP="00AC1B80">
      <w:pPr>
        <w:pStyle w:val="CoverPageText-JWA"/>
        <w:spacing w:before="0" w:after="0"/>
        <w:rPr>
          <w:rFonts w:ascii="Times New Roman" w:hAnsi="Times New Roman"/>
          <w:i/>
          <w:szCs w:val="24"/>
        </w:rPr>
      </w:pPr>
      <w:r w:rsidRPr="00AC1B80">
        <w:rPr>
          <w:rFonts w:ascii="Times New Roman" w:hAnsi="Times New Roman"/>
          <w:i/>
          <w:szCs w:val="24"/>
        </w:rPr>
        <w:t>PRBO Conservation Science</w:t>
      </w:r>
    </w:p>
    <w:p w:rsidR="00AC1B80" w:rsidRDefault="00AC1B80" w:rsidP="00AC1B80">
      <w:pPr>
        <w:pStyle w:val="Default"/>
        <w:jc w:val="center"/>
        <w:rPr>
          <w:rFonts w:ascii="Times New Roman" w:hAnsi="Times New Roman" w:cs="Times New Roman"/>
          <w:b/>
          <w:color w:val="auto"/>
          <w:lang w:val="en-CA"/>
        </w:rPr>
      </w:pPr>
    </w:p>
    <w:p w:rsidR="00E82931" w:rsidRDefault="00E82931" w:rsidP="00BB7D97">
      <w:pPr>
        <w:pStyle w:val="ListParagraph"/>
        <w:numPr>
          <w:ilvl w:val="0"/>
          <w:numId w:val="2"/>
        </w:numPr>
      </w:pPr>
      <w:r>
        <w:t>Dr. Gary White, Colorado State University (emeritus)</w:t>
      </w:r>
      <w:r w:rsidR="003E6B4E">
        <w:t xml:space="preserve"> (</w:t>
      </w:r>
      <w:hyperlink r:id="rId13" w:history="1">
        <w:r w:rsidR="003E6B4E" w:rsidRPr="00B509C7">
          <w:rPr>
            <w:rStyle w:val="Hyperlink"/>
          </w:rPr>
          <w:t>Gary.White@ColoState.edu</w:t>
        </w:r>
      </w:hyperlink>
      <w:r w:rsidR="003E6B4E">
        <w:t xml:space="preserve">; </w:t>
      </w:r>
      <w:r w:rsidR="00BB7D97" w:rsidRPr="00BB7D97">
        <w:t>(970)491-6678</w:t>
      </w:r>
      <w:r w:rsidR="00BB7D97">
        <w:t>)</w:t>
      </w:r>
    </w:p>
    <w:p w:rsidR="009178E6" w:rsidRDefault="00486D17" w:rsidP="00BB7D97">
      <w:pPr>
        <w:pStyle w:val="ListParagraph"/>
        <w:numPr>
          <w:ilvl w:val="0"/>
          <w:numId w:val="2"/>
        </w:numPr>
      </w:pPr>
      <w:r>
        <w:t xml:space="preserve">Dr. L. Scott Mills, </w:t>
      </w:r>
      <w:r w:rsidRPr="00486D17">
        <w:t>Department of Ecosystem and Conservation Sciences</w:t>
      </w:r>
      <w:r>
        <w:t xml:space="preserve">, </w:t>
      </w:r>
      <w:r w:rsidR="009178E6">
        <w:t>University of Montana</w:t>
      </w:r>
      <w:r w:rsidR="00BB7D97">
        <w:t xml:space="preserve"> (</w:t>
      </w:r>
      <w:hyperlink r:id="rId14" w:history="1">
        <w:r w:rsidR="00BB7D97" w:rsidRPr="00B509C7">
          <w:rPr>
            <w:rStyle w:val="Hyperlink"/>
          </w:rPr>
          <w:t>lscott.mills@umontana.edu</w:t>
        </w:r>
      </w:hyperlink>
      <w:r w:rsidR="00BB7D97">
        <w:t xml:space="preserve">; </w:t>
      </w:r>
      <w:r w:rsidR="00BB7D97" w:rsidRPr="00BB7D97">
        <w:t>(406) 243-5552</w:t>
      </w:r>
      <w:r w:rsidR="00BB7D97">
        <w:t>)</w:t>
      </w:r>
    </w:p>
    <w:p w:rsidR="00E82931" w:rsidRDefault="0089364E" w:rsidP="00BE3EB7">
      <w:pPr>
        <w:pStyle w:val="ListParagraph"/>
        <w:numPr>
          <w:ilvl w:val="0"/>
          <w:numId w:val="2"/>
        </w:numPr>
      </w:pPr>
      <w:r>
        <w:t xml:space="preserve">Dr. Gary Roemer, </w:t>
      </w:r>
      <w:r w:rsidR="00486D17">
        <w:t>Department</w:t>
      </w:r>
      <w:r>
        <w:t xml:space="preserve"> of </w:t>
      </w:r>
      <w:r w:rsidR="008D454A">
        <w:t xml:space="preserve"> </w:t>
      </w:r>
      <w:r w:rsidR="008D454A">
        <w:rPr>
          <w:color w:val="000000"/>
        </w:rPr>
        <w:t>Fish, Wildlife and Conservation Ecology</w:t>
      </w:r>
      <w:r w:rsidR="008D454A">
        <w:rPr>
          <w:color w:val="000000"/>
          <w:sz w:val="27"/>
          <w:szCs w:val="27"/>
        </w:rPr>
        <w:br/>
      </w:r>
      <w:r w:rsidR="008D454A">
        <w:rPr>
          <w:color w:val="000000"/>
        </w:rPr>
        <w:t>New Mexico State University</w:t>
      </w:r>
      <w:r w:rsidR="00D81E59">
        <w:rPr>
          <w:color w:val="000000"/>
        </w:rPr>
        <w:t xml:space="preserve"> (</w:t>
      </w:r>
      <w:hyperlink r:id="rId15" w:history="1">
        <w:r w:rsidR="00D81E59" w:rsidRPr="00B509C7">
          <w:rPr>
            <w:rStyle w:val="Hyperlink"/>
          </w:rPr>
          <w:t>groemer@nmsu.edu</w:t>
        </w:r>
      </w:hyperlink>
      <w:r w:rsidR="00D81E59">
        <w:rPr>
          <w:color w:val="000000"/>
        </w:rPr>
        <w:t>; (575) 646-3394)</w:t>
      </w:r>
    </w:p>
    <w:p w:rsidR="00AC1B80" w:rsidRPr="00BE3EB7" w:rsidRDefault="00AC1B80" w:rsidP="00DA02EF">
      <w:pPr>
        <w:pStyle w:val="ListParagraph"/>
        <w:numPr>
          <w:ilvl w:val="0"/>
          <w:numId w:val="2"/>
        </w:numPr>
      </w:pPr>
      <w:r w:rsidRPr="00BE3EB7">
        <w:t xml:space="preserve">Dr. Brenda </w:t>
      </w:r>
      <w:r w:rsidR="00BE3EB7" w:rsidRPr="00BE3EB7">
        <w:t xml:space="preserve">S. </w:t>
      </w:r>
      <w:r w:rsidRPr="00BE3EB7">
        <w:t>Johnson, California Department of Fish and Game</w:t>
      </w:r>
      <w:r w:rsidR="00BB7D97">
        <w:t xml:space="preserve"> (</w:t>
      </w:r>
      <w:hyperlink r:id="rId16" w:history="1">
        <w:r w:rsidR="00BD0D41" w:rsidRPr="00B509C7">
          <w:rPr>
            <w:rStyle w:val="Hyperlink"/>
          </w:rPr>
          <w:t>bjohnso@dfg.ca.gov</w:t>
        </w:r>
      </w:hyperlink>
      <w:r w:rsidR="00BD0D41">
        <w:t xml:space="preserve">; </w:t>
      </w:r>
      <w:r w:rsidR="00DA02EF" w:rsidRPr="00DA02EF">
        <w:t>(916) 653-0835</w:t>
      </w:r>
      <w:r w:rsidR="00BD0D41">
        <w:t>)</w:t>
      </w:r>
    </w:p>
    <w:sectPr w:rsidR="00AC1B80" w:rsidRPr="00BE3EB7" w:rsidSect="00AC1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A5F55"/>
    <w:multiLevelType w:val="hybridMultilevel"/>
    <w:tmpl w:val="7FC64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F20B8"/>
    <w:multiLevelType w:val="hybridMultilevel"/>
    <w:tmpl w:val="B024C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6E7"/>
    <w:rsid w:val="00011837"/>
    <w:rsid w:val="000673CD"/>
    <w:rsid w:val="001B7FBD"/>
    <w:rsid w:val="00371C15"/>
    <w:rsid w:val="003E6B4E"/>
    <w:rsid w:val="004206E7"/>
    <w:rsid w:val="00486D17"/>
    <w:rsid w:val="004C5E96"/>
    <w:rsid w:val="005E32BF"/>
    <w:rsid w:val="007A3DC0"/>
    <w:rsid w:val="0089364E"/>
    <w:rsid w:val="008D454A"/>
    <w:rsid w:val="008D5925"/>
    <w:rsid w:val="009178E6"/>
    <w:rsid w:val="00AC1B80"/>
    <w:rsid w:val="00B5503E"/>
    <w:rsid w:val="00BB7D97"/>
    <w:rsid w:val="00BD0D41"/>
    <w:rsid w:val="00BE3EB7"/>
    <w:rsid w:val="00D6630E"/>
    <w:rsid w:val="00D81E59"/>
    <w:rsid w:val="00DA02EF"/>
    <w:rsid w:val="00E82931"/>
    <w:rsid w:val="00F3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6E7"/>
    <w:rPr>
      <w:rFonts w:ascii="Times New Roman" w:hAnsi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206E7"/>
    <w:pPr>
      <w:spacing w:after="240" w:line="280" w:lineRule="atLeast"/>
    </w:pPr>
    <w:rPr>
      <w:rFonts w:ascii="Arial" w:eastAsia="Times New Roman" w:hAnsi="Arial" w:cs="Arial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4206E7"/>
    <w:rPr>
      <w:rFonts w:ascii="Arial" w:eastAsia="Times New Roman" w:hAnsi="Arial" w:cs="Arial"/>
      <w:szCs w:val="20"/>
    </w:rPr>
  </w:style>
  <w:style w:type="paragraph" w:customStyle="1" w:styleId="CoverPageText2-JWA">
    <w:name w:val="Cover Page Text 2-JWA"/>
    <w:rsid w:val="004206E7"/>
    <w:pPr>
      <w:spacing w:before="40" w:after="40" w:line="240" w:lineRule="auto"/>
      <w:jc w:val="center"/>
    </w:pPr>
    <w:rPr>
      <w:rFonts w:ascii="Arial" w:eastAsia="Times New Roman" w:hAnsi="Arial" w:cs="Times New Roman"/>
      <w:b/>
      <w:szCs w:val="20"/>
      <w:lang w:val="en-CA"/>
    </w:rPr>
  </w:style>
  <w:style w:type="paragraph" w:customStyle="1" w:styleId="CoverPageText-JWA">
    <w:name w:val="Cover Page Text-JWA"/>
    <w:rsid w:val="004206E7"/>
    <w:pPr>
      <w:spacing w:before="480" w:after="2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CA"/>
    </w:rPr>
  </w:style>
  <w:style w:type="paragraph" w:customStyle="1" w:styleId="Default">
    <w:name w:val="Default"/>
    <w:rsid w:val="004206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E3EB7"/>
    <w:pPr>
      <w:ind w:left="720"/>
      <w:contextualSpacing/>
    </w:pPr>
  </w:style>
  <w:style w:type="character" w:customStyle="1" w:styleId="st1">
    <w:name w:val="st1"/>
    <w:basedOn w:val="DefaultParagraphFont"/>
    <w:rsid w:val="00486D17"/>
  </w:style>
  <w:style w:type="character" w:styleId="Hyperlink">
    <w:name w:val="Hyperlink"/>
    <w:basedOn w:val="DefaultParagraphFont"/>
    <w:uiPriority w:val="99"/>
    <w:unhideWhenUsed/>
    <w:rsid w:val="00B5503E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81E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6E7"/>
    <w:rPr>
      <w:rFonts w:ascii="Times New Roman" w:hAnsi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206E7"/>
    <w:pPr>
      <w:spacing w:after="240" w:line="280" w:lineRule="atLeast"/>
    </w:pPr>
    <w:rPr>
      <w:rFonts w:ascii="Arial" w:eastAsia="Times New Roman" w:hAnsi="Arial" w:cs="Arial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4206E7"/>
    <w:rPr>
      <w:rFonts w:ascii="Arial" w:eastAsia="Times New Roman" w:hAnsi="Arial" w:cs="Arial"/>
      <w:szCs w:val="20"/>
    </w:rPr>
  </w:style>
  <w:style w:type="paragraph" w:customStyle="1" w:styleId="CoverPageText2-JWA">
    <w:name w:val="Cover Page Text 2-JWA"/>
    <w:rsid w:val="004206E7"/>
    <w:pPr>
      <w:spacing w:before="40" w:after="40" w:line="240" w:lineRule="auto"/>
      <w:jc w:val="center"/>
    </w:pPr>
    <w:rPr>
      <w:rFonts w:ascii="Arial" w:eastAsia="Times New Roman" w:hAnsi="Arial" w:cs="Times New Roman"/>
      <w:b/>
      <w:szCs w:val="20"/>
      <w:lang w:val="en-CA"/>
    </w:rPr>
  </w:style>
  <w:style w:type="paragraph" w:customStyle="1" w:styleId="CoverPageText-JWA">
    <w:name w:val="Cover Page Text-JWA"/>
    <w:rsid w:val="004206E7"/>
    <w:pPr>
      <w:spacing w:before="480" w:after="2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CA"/>
    </w:rPr>
  </w:style>
  <w:style w:type="paragraph" w:customStyle="1" w:styleId="Default">
    <w:name w:val="Default"/>
    <w:rsid w:val="004206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E3EB7"/>
    <w:pPr>
      <w:ind w:left="720"/>
      <w:contextualSpacing/>
    </w:pPr>
  </w:style>
  <w:style w:type="character" w:customStyle="1" w:styleId="st1">
    <w:name w:val="st1"/>
    <w:basedOn w:val="DefaultParagraphFont"/>
    <w:rsid w:val="00486D17"/>
  </w:style>
  <w:style w:type="character" w:styleId="Hyperlink">
    <w:name w:val="Hyperlink"/>
    <w:basedOn w:val="DefaultParagraphFont"/>
    <w:uiPriority w:val="99"/>
    <w:unhideWhenUsed/>
    <w:rsid w:val="00B5503E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81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0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fred@ufl.edu" TargetMode="External"/><Relationship Id="rId13" Type="http://schemas.openxmlformats.org/officeDocument/2006/relationships/hyperlink" Target="mailto:Gary.White@ColoState.ed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customXml" Target="../customXml/item3.xml"/><Relationship Id="rId7" Type="http://schemas.openxmlformats.org/officeDocument/2006/relationships/hyperlink" Target="mailto:jwiens@prbo.org" TargetMode="External"/><Relationship Id="rId12" Type="http://schemas.openxmlformats.org/officeDocument/2006/relationships/hyperlink" Target="mailto:mark_shaffer@fws.gov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bjohnso@dfg.ca.gov" TargetMode="Externa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mailto:peter.dunlevy@aphis.usda.gov" TargetMode="External"/><Relationship Id="rId11" Type="http://schemas.openxmlformats.org/officeDocument/2006/relationships/hyperlink" Target="mailto:Resit.Akcakaya@stonybrook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roemer@nmsu.edu" TargetMode="External"/><Relationship Id="rId10" Type="http://schemas.openxmlformats.org/officeDocument/2006/relationships/hyperlink" Target="mailto:satemple@wisc.edu" TargetMode="External"/><Relationship Id="rId19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hyperlink" Target="mailto:beis@berkeley.edu" TargetMode="External"/><Relationship Id="rId14" Type="http://schemas.openxmlformats.org/officeDocument/2006/relationships/hyperlink" Target="mailto:lscott.mills@umontan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18D220F2-698A-4A16-AD2E-FEC6409A9C6E}"/>
</file>

<file path=customXml/itemProps2.xml><?xml version="1.0" encoding="utf-8"?>
<ds:datastoreItem xmlns:ds="http://schemas.openxmlformats.org/officeDocument/2006/customXml" ds:itemID="{D46C5EE2-5523-4519-A2C9-82D37373A4CA}"/>
</file>

<file path=customXml/itemProps3.xml><?xml version="1.0" encoding="utf-8"?>
<ds:datastoreItem xmlns:ds="http://schemas.openxmlformats.org/officeDocument/2006/customXml" ds:itemID="{027ADA04-3245-40D6-872D-7F87F1A8F5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Dratch, Peter</dc:creator>
  <cp:lastModifiedBy>Ward, Patrick</cp:lastModifiedBy>
  <cp:revision>4</cp:revision>
  <dcterms:created xsi:type="dcterms:W3CDTF">2013-03-06T22:10:00Z</dcterms:created>
  <dcterms:modified xsi:type="dcterms:W3CDTF">2013-03-06T23:09:00Z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473400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